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B8" w:rsidRDefault="00E135B8" w:rsidP="00E135B8">
      <w:pPr>
        <w:pStyle w:val="a3"/>
        <w:ind w:left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46E3C">
        <w:rPr>
          <w:rFonts w:ascii="Monotype Corsiva" w:hAnsi="Monotype Corsiva" w:cs="Arial"/>
          <w:color w:val="C00000"/>
          <w:sz w:val="40"/>
          <w:szCs w:val="40"/>
          <w:u w:val="single"/>
          <w:shd w:val="clear" w:color="auto" w:fill="FFFFFF"/>
        </w:rPr>
        <w:t>Правила поведения родителей на детских утренниках</w:t>
      </w:r>
      <w:r w:rsidRPr="00A46E3C">
        <w:rPr>
          <w:rFonts w:ascii="Monotype Corsiva" w:hAnsi="Monotype Corsiva" w:cs="Arial"/>
          <w:color w:val="000000"/>
          <w:sz w:val="40"/>
          <w:szCs w:val="40"/>
          <w:u w:val="single"/>
        </w:rPr>
        <w:br/>
      </w:r>
      <w:r w:rsidRPr="00A46E3C">
        <w:rPr>
          <w:rFonts w:ascii="Arial" w:hAnsi="Arial" w:cs="Arial"/>
          <w:color w:val="000000"/>
          <w:sz w:val="20"/>
          <w:szCs w:val="20"/>
        </w:rPr>
        <w:br/>
      </w:r>
    </w:p>
    <w:p w:rsidR="00E135B8" w:rsidRPr="00FD0E37" w:rsidRDefault="00E135B8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Уважаемые родители, праздники в детском саду проводятся в первую очередь для детей. </w:t>
      </w:r>
      <w:r w:rsid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Поэтому о</w:t>
      </w: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чень важна роль каждого на утреннике: дети – это артисты, которых не следует отвлекать разговорами и выкриками с места, а взрослые – зрители, которые пришли получить удовольствие от выступления.</w:t>
      </w:r>
      <w:r w:rsid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E135B8" w:rsidRPr="00FD0E37" w:rsidRDefault="00E135B8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Вход в музыкальный зал разрешается в сменной обуви (бахилах) и без верхней одежды.</w:t>
      </w:r>
    </w:p>
    <w:p w:rsidR="00E135B8" w:rsidRPr="00FD0E37" w:rsidRDefault="00E135B8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Во время проведения утренника запрещается пользоваться сотовыми телефонами.</w:t>
      </w:r>
    </w:p>
    <w:p w:rsidR="00E135B8" w:rsidRPr="00FD0E37" w:rsidRDefault="00E135B8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Фото- и видеосъемка может быть произведена только со своего места и с разрешения музыкального руководителя и администрации детского сада.</w:t>
      </w:r>
    </w:p>
    <w:p w:rsidR="00E135B8" w:rsidRPr="00FD0E37" w:rsidRDefault="00E135B8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Во время утренника родителям запрещается переходить с одного места на другое, вставать со своего места.</w:t>
      </w:r>
    </w:p>
    <w:p w:rsidR="00E135B8" w:rsidRPr="00FD0E37" w:rsidRDefault="00F82139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Не</w:t>
      </w:r>
      <w:r w:rsidR="00E135B8"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желательно присутствие на празднике детей (среди гостей) более младшего возраста.</w:t>
      </w:r>
    </w:p>
    <w:p w:rsidR="00E135B8" w:rsidRPr="00FD0E37" w:rsidRDefault="00E135B8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Если на празднике присутствуют две группы детей, к каждому ребенку приглашается только по одному родителю.</w:t>
      </w:r>
      <w:r w:rsidR="00F8213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Это связано с ограниченным количеством мест в зале.</w:t>
      </w:r>
      <w:bookmarkStart w:id="0" w:name="_GoBack"/>
      <w:bookmarkEnd w:id="0"/>
    </w:p>
    <w:p w:rsidR="00E135B8" w:rsidRPr="00FD0E37" w:rsidRDefault="00E135B8" w:rsidP="00E135B8">
      <w:pPr>
        <w:pStyle w:val="a3"/>
        <w:numPr>
          <w:ilvl w:val="3"/>
          <w:numId w:val="1"/>
        </w:numPr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FD0E3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</w:t>
      </w:r>
    </w:p>
    <w:p w:rsidR="004D3228" w:rsidRPr="00F82139" w:rsidRDefault="00F82139" w:rsidP="00F82139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8213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Уважаемые родители, просьба с пониманием отнестись к данным требованиям, т</w:t>
      </w:r>
      <w:r w:rsidR="00E135B8" w:rsidRPr="00F8213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ак как несоблюдение этих элементарных правил отвлекает детей, мешает им почувствовать себя главными участниками действия.</w:t>
      </w:r>
      <w:r w:rsidR="00E135B8" w:rsidRPr="00F82139">
        <w:rPr>
          <w:rFonts w:ascii="Arial" w:hAnsi="Arial" w:cs="Arial"/>
          <w:color w:val="000000"/>
          <w:sz w:val="28"/>
          <w:szCs w:val="28"/>
        </w:rPr>
        <w:br/>
      </w:r>
    </w:p>
    <w:p w:rsidR="00FD0E37" w:rsidRDefault="00FD0E37" w:rsidP="00FD0E37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D0E37" w:rsidRPr="009E68F1" w:rsidRDefault="00FD0E37" w:rsidP="00FD0E37">
      <w:pPr>
        <w:pStyle w:val="a3"/>
        <w:jc w:val="right"/>
        <w:rPr>
          <w:rFonts w:ascii="Monotype Corsiva" w:hAnsi="Monotype Corsiva" w:cs="Arial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9E68F1">
        <w:rPr>
          <w:rFonts w:ascii="Monotype Corsiva" w:hAnsi="Monotype Corsiva" w:cs="Arial"/>
          <w:b/>
          <w:i/>
          <w:color w:val="000000"/>
          <w:sz w:val="28"/>
          <w:szCs w:val="28"/>
          <w:shd w:val="clear" w:color="auto" w:fill="FFFFFF"/>
        </w:rPr>
        <w:t>Синакаева</w:t>
      </w:r>
      <w:proofErr w:type="spellEnd"/>
      <w:r w:rsidRPr="009E68F1">
        <w:rPr>
          <w:rFonts w:ascii="Monotype Corsiva" w:hAnsi="Monotype Corsiva" w:cs="Arial"/>
          <w:b/>
          <w:i/>
          <w:color w:val="000000"/>
          <w:sz w:val="28"/>
          <w:szCs w:val="28"/>
          <w:shd w:val="clear" w:color="auto" w:fill="FFFFFF"/>
        </w:rPr>
        <w:t xml:space="preserve"> Е.М. – музыкальный руководитель МБДОУ № 554</w:t>
      </w:r>
    </w:p>
    <w:sectPr w:rsidR="00FD0E37" w:rsidRPr="009E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55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03"/>
    <w:rsid w:val="00314803"/>
    <w:rsid w:val="003A2C92"/>
    <w:rsid w:val="009E68F1"/>
    <w:rsid w:val="00E135B8"/>
    <w:rsid w:val="00F82139"/>
    <w:rsid w:val="00F82225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2019-10-23T07:13:00Z</dcterms:created>
  <dcterms:modified xsi:type="dcterms:W3CDTF">2019-10-23T08:01:00Z</dcterms:modified>
</cp:coreProperties>
</file>