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CE" w:rsidRDefault="00C52ECE" w:rsidP="00C52EC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780F95" w:rsidRDefault="00C52ECE">
      <w:pPr>
        <w:rPr>
          <w:bCs/>
          <w:w w:val="112"/>
          <w:sz w:val="28"/>
          <w:szCs w:val="28"/>
        </w:rPr>
      </w:pPr>
      <w:r>
        <w:rPr>
          <w:sz w:val="28"/>
          <w:szCs w:val="28"/>
        </w:rPr>
        <w:t>Н</w:t>
      </w:r>
      <w:r w:rsidR="0022137C" w:rsidRPr="00095B54">
        <w:rPr>
          <w:sz w:val="28"/>
          <w:szCs w:val="28"/>
        </w:rPr>
        <w:t xml:space="preserve">а сайте </w:t>
      </w:r>
      <w:r w:rsidR="0022137C" w:rsidRPr="00095B54">
        <w:rPr>
          <w:b/>
          <w:sz w:val="28"/>
          <w:szCs w:val="28"/>
        </w:rPr>
        <w:t>Центра «</w:t>
      </w:r>
      <w:proofErr w:type="spellStart"/>
      <w:r w:rsidR="0022137C" w:rsidRPr="00095B54">
        <w:rPr>
          <w:b/>
          <w:sz w:val="28"/>
          <w:szCs w:val="28"/>
        </w:rPr>
        <w:t>Диалог»</w:t>
      </w:r>
      <w:hyperlink r:id="rId5" w:history="1">
        <w:r w:rsidR="0022137C" w:rsidRPr="00095B54">
          <w:rPr>
            <w:color w:val="0000FF"/>
            <w:sz w:val="28"/>
            <w:szCs w:val="28"/>
            <w:u w:val="single"/>
          </w:rPr>
          <w:t>http</w:t>
        </w:r>
        <w:proofErr w:type="spellEnd"/>
        <w:r w:rsidR="0022137C" w:rsidRPr="00095B54">
          <w:rPr>
            <w:color w:val="0000FF"/>
            <w:sz w:val="28"/>
            <w:szCs w:val="28"/>
            <w:u w:val="single"/>
          </w:rPr>
          <w:t>://www.dialog-eduekb.ru</w:t>
        </w:r>
      </w:hyperlink>
      <w:r w:rsidR="0022137C" w:rsidRPr="00095B54">
        <w:rPr>
          <w:sz w:val="28"/>
          <w:szCs w:val="28"/>
        </w:rPr>
        <w:t xml:space="preserve"> в разделе «Компетентный родитель» размещены материалы для родителей детей дошкольного возраста по теме </w:t>
      </w:r>
      <w:r w:rsidR="0022137C" w:rsidRPr="00095B54">
        <w:rPr>
          <w:b/>
          <w:bCs/>
          <w:w w:val="112"/>
          <w:sz w:val="28"/>
          <w:szCs w:val="28"/>
        </w:rPr>
        <w:t xml:space="preserve">«Придет серенький волчок и утащит за бочок </w:t>
      </w:r>
      <w:r w:rsidR="0022137C" w:rsidRPr="00095B54">
        <w:rPr>
          <w:bCs/>
          <w:w w:val="112"/>
          <w:sz w:val="28"/>
          <w:szCs w:val="28"/>
        </w:rPr>
        <w:t>(зачем ребенку нужны страшные сказки)</w:t>
      </w:r>
      <w:r w:rsidR="0022137C" w:rsidRPr="00095B54">
        <w:rPr>
          <w:b/>
          <w:bCs/>
          <w:w w:val="112"/>
          <w:sz w:val="28"/>
          <w:szCs w:val="28"/>
        </w:rPr>
        <w:t xml:space="preserve">» </w:t>
      </w:r>
      <w:r w:rsidR="0022137C" w:rsidRPr="00095B54">
        <w:rPr>
          <w:bCs/>
          <w:w w:val="112"/>
          <w:sz w:val="28"/>
          <w:szCs w:val="28"/>
        </w:rPr>
        <w:t xml:space="preserve">в рамках программы дистанционного просвещения родителей детей дошкольного возраста </w:t>
      </w:r>
      <w:r w:rsidR="0022137C" w:rsidRPr="00095B54">
        <w:rPr>
          <w:b/>
          <w:bCs/>
          <w:w w:val="112"/>
          <w:sz w:val="28"/>
          <w:szCs w:val="28"/>
        </w:rPr>
        <w:t>«Растём вместе»</w:t>
      </w:r>
      <w:r w:rsidR="0022137C" w:rsidRPr="00095B54">
        <w:rPr>
          <w:bCs/>
          <w:w w:val="112"/>
          <w:sz w:val="28"/>
          <w:szCs w:val="28"/>
        </w:rPr>
        <w:t>.</w:t>
      </w:r>
    </w:p>
    <w:p w:rsidR="0022137C" w:rsidRDefault="0022137C">
      <w:pPr>
        <w:rPr>
          <w:bCs/>
          <w:w w:val="112"/>
          <w:sz w:val="28"/>
          <w:szCs w:val="28"/>
        </w:rPr>
      </w:pPr>
    </w:p>
    <w:p w:rsidR="0022137C" w:rsidRDefault="0022137C">
      <w:bookmarkStart w:id="0" w:name="_GoBack"/>
      <w:bookmarkEnd w:id="0"/>
    </w:p>
    <w:p w:rsidR="0022137C" w:rsidRDefault="0022137C"/>
    <w:sectPr w:rsidR="0022137C" w:rsidSect="003E6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7C"/>
    <w:rsid w:val="0022137C"/>
    <w:rsid w:val="003E674E"/>
    <w:rsid w:val="00780F95"/>
    <w:rsid w:val="00C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log-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2016-02-02T04:26:00Z</dcterms:created>
  <dcterms:modified xsi:type="dcterms:W3CDTF">2016-02-02T05:04:00Z</dcterms:modified>
</cp:coreProperties>
</file>