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94" w:rsidRPr="00B31782" w:rsidRDefault="00737194" w:rsidP="00737194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782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737194" w:rsidRPr="00B31782" w:rsidRDefault="00737194" w:rsidP="00737194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782">
        <w:rPr>
          <w:rFonts w:ascii="Times New Roman" w:hAnsi="Times New Roman" w:cs="Times New Roman"/>
          <w:b/>
          <w:sz w:val="40"/>
          <w:szCs w:val="40"/>
        </w:rPr>
        <w:t>«Маршруты здоровья и закалки».</w:t>
      </w:r>
    </w:p>
    <w:p w:rsidR="00737194" w:rsidRPr="00B31782" w:rsidRDefault="00737194" w:rsidP="00737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1782">
        <w:rPr>
          <w:rFonts w:ascii="Times New Roman" w:hAnsi="Times New Roman" w:cs="Times New Roman"/>
          <w:sz w:val="32"/>
          <w:szCs w:val="32"/>
        </w:rPr>
        <w:t>Прежде всего, оговоримся, что под прогулками мы будем подразумевать не просто гуляние, пребывание на воздухе детей во дворе, в саду или на площадке, а выход с детьми за пределы своего двора, района, города со специ</w:t>
      </w:r>
      <w:r>
        <w:rPr>
          <w:rFonts w:ascii="Times New Roman" w:hAnsi="Times New Roman" w:cs="Times New Roman"/>
          <w:sz w:val="32"/>
          <w:szCs w:val="32"/>
        </w:rPr>
        <w:t>альными педагогическими целями.</w:t>
      </w:r>
    </w:p>
    <w:p w:rsidR="00737194" w:rsidRPr="00B31782" w:rsidRDefault="00737194" w:rsidP="00737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1782">
        <w:rPr>
          <w:rFonts w:ascii="Times New Roman" w:hAnsi="Times New Roman" w:cs="Times New Roman"/>
          <w:sz w:val="32"/>
          <w:szCs w:val="32"/>
        </w:rPr>
        <w:t xml:space="preserve"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</w:t>
      </w:r>
      <w:r>
        <w:rPr>
          <w:rFonts w:ascii="Times New Roman" w:hAnsi="Times New Roman" w:cs="Times New Roman"/>
          <w:sz w:val="32"/>
          <w:szCs w:val="32"/>
        </w:rPr>
        <w:t>родителями и старшими в семье!</w:t>
      </w:r>
    </w:p>
    <w:p w:rsidR="00737194" w:rsidRPr="00B31782" w:rsidRDefault="00737194" w:rsidP="00737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1782">
        <w:rPr>
          <w:rFonts w:ascii="Times New Roman" w:hAnsi="Times New Roman" w:cs="Times New Roman"/>
          <w:sz w:val="32"/>
          <w:szCs w:val="32"/>
        </w:rPr>
        <w:t>Стремление детей к путешествиям надо всемерно поощрять. Оздоровительное, воспитательное, образовательное значение семейных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</w:t>
      </w:r>
      <w:r>
        <w:rPr>
          <w:rFonts w:ascii="Times New Roman" w:hAnsi="Times New Roman" w:cs="Times New Roman"/>
          <w:sz w:val="32"/>
          <w:szCs w:val="32"/>
        </w:rPr>
        <w:t>веренность в своих силах и т.д.</w:t>
      </w:r>
    </w:p>
    <w:p w:rsidR="00737194" w:rsidRPr="00B31782" w:rsidRDefault="00737194" w:rsidP="00737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1782">
        <w:rPr>
          <w:rFonts w:ascii="Times New Roman" w:hAnsi="Times New Roman" w:cs="Times New Roman"/>
          <w:sz w:val="32"/>
          <w:szCs w:val="32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</w:t>
      </w:r>
      <w:r>
        <w:rPr>
          <w:rFonts w:ascii="Times New Roman" w:hAnsi="Times New Roman" w:cs="Times New Roman"/>
          <w:sz w:val="32"/>
          <w:szCs w:val="32"/>
        </w:rPr>
        <w:t>ют явления, происходящие в ней.</w:t>
      </w:r>
    </w:p>
    <w:p w:rsidR="00737194" w:rsidRPr="00B31782" w:rsidRDefault="00737194" w:rsidP="00737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1782">
        <w:rPr>
          <w:rFonts w:ascii="Times New Roman" w:hAnsi="Times New Roman" w:cs="Times New Roman"/>
          <w:sz w:val="32"/>
          <w:szCs w:val="32"/>
        </w:rPr>
        <w:t>Прогулки в черте города полезно связывать с посещением ближайшего парка или стадиона, где дети могут наблюдать спорт</w:t>
      </w:r>
      <w:r>
        <w:rPr>
          <w:rFonts w:ascii="Times New Roman" w:hAnsi="Times New Roman" w:cs="Times New Roman"/>
          <w:sz w:val="32"/>
          <w:szCs w:val="32"/>
        </w:rPr>
        <w:t>ивные соревнования спортсменов.</w:t>
      </w:r>
    </w:p>
    <w:p w:rsidR="00737194" w:rsidRPr="00B31782" w:rsidRDefault="00737194" w:rsidP="00737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1782">
        <w:rPr>
          <w:rFonts w:ascii="Times New Roman" w:hAnsi="Times New Roman" w:cs="Times New Roman"/>
          <w:sz w:val="32"/>
          <w:szCs w:val="32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737194" w:rsidRPr="00B31782" w:rsidRDefault="00737194" w:rsidP="00737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7194" w:rsidRPr="00B31782" w:rsidRDefault="00737194" w:rsidP="00737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1782">
        <w:rPr>
          <w:rFonts w:ascii="Times New Roman" w:hAnsi="Times New Roman" w:cs="Times New Roman"/>
          <w:sz w:val="32"/>
          <w:szCs w:val="32"/>
        </w:rPr>
        <w:lastRenderedPageBreak/>
        <w:t xml:space="preserve"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</w:t>
      </w:r>
      <w:r>
        <w:rPr>
          <w:rFonts w:ascii="Times New Roman" w:hAnsi="Times New Roman" w:cs="Times New Roman"/>
          <w:sz w:val="32"/>
          <w:szCs w:val="32"/>
        </w:rPr>
        <w:t>соблюдения определенных правил.</w:t>
      </w:r>
    </w:p>
    <w:p w:rsidR="00737194" w:rsidRPr="00B31782" w:rsidRDefault="00737194" w:rsidP="00737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1782">
        <w:rPr>
          <w:rFonts w:ascii="Times New Roman" w:hAnsi="Times New Roman" w:cs="Times New Roman"/>
          <w:sz w:val="32"/>
          <w:szCs w:val="32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</w:t>
      </w:r>
      <w:r>
        <w:rPr>
          <w:rFonts w:ascii="Times New Roman" w:hAnsi="Times New Roman" w:cs="Times New Roman"/>
          <w:sz w:val="32"/>
          <w:szCs w:val="32"/>
        </w:rPr>
        <w:t>ать такого ребенка на прогулку.</w:t>
      </w:r>
    </w:p>
    <w:p w:rsidR="00737194" w:rsidRPr="00B31782" w:rsidRDefault="00737194" w:rsidP="00737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1782">
        <w:rPr>
          <w:rFonts w:ascii="Times New Roman" w:hAnsi="Times New Roman" w:cs="Times New Roman"/>
          <w:sz w:val="32"/>
          <w:szCs w:val="32"/>
        </w:rPr>
        <w:t>Нельзя допускать, чтобы дети переутомлялись. Если ребенок почувствует легкую, приятную усталость-не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37194" w:rsidRPr="00B31782" w:rsidRDefault="00737194" w:rsidP="00737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1782">
        <w:rPr>
          <w:rFonts w:ascii="Times New Roman" w:hAnsi="Times New Roman" w:cs="Times New Roman"/>
          <w:sz w:val="32"/>
          <w:szCs w:val="32"/>
        </w:rPr>
        <w:t>Следую за взрослыми, дети иногда переоценивают свои силы и очень быстро переутомляются. Поэтому надо внимательно наблюдать за со</w:t>
      </w:r>
      <w:r>
        <w:rPr>
          <w:rFonts w:ascii="Times New Roman" w:hAnsi="Times New Roman" w:cs="Times New Roman"/>
          <w:sz w:val="32"/>
          <w:szCs w:val="32"/>
        </w:rPr>
        <w:t>стоянием юных путешественников.</w:t>
      </w:r>
    </w:p>
    <w:p w:rsidR="00737194" w:rsidRPr="00B31782" w:rsidRDefault="00737194" w:rsidP="00737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1782">
        <w:rPr>
          <w:rFonts w:ascii="Times New Roman" w:hAnsi="Times New Roman" w:cs="Times New Roman"/>
          <w:sz w:val="32"/>
          <w:szCs w:val="32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</w:t>
      </w:r>
      <w:r>
        <w:rPr>
          <w:rFonts w:ascii="Times New Roman" w:hAnsi="Times New Roman" w:cs="Times New Roman"/>
          <w:sz w:val="32"/>
          <w:szCs w:val="32"/>
        </w:rPr>
        <w:t>учей, воздуха и воды).</w:t>
      </w:r>
    </w:p>
    <w:p w:rsidR="00737194" w:rsidRPr="00B31782" w:rsidRDefault="00737194" w:rsidP="007371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1782">
        <w:rPr>
          <w:rFonts w:ascii="Times New Roman" w:hAnsi="Times New Roman" w:cs="Times New Roman"/>
          <w:sz w:val="32"/>
          <w:szCs w:val="32"/>
        </w:rPr>
        <w:t>Необходимо стремиться, чтобы даже небольшая прогулка была содержательной: чему-то учила ребят, в чем-то оказывала свое воспитывающее воздействие.</w:t>
      </w:r>
    </w:p>
    <w:p w:rsidR="00E0137B" w:rsidRDefault="00E0137B">
      <w:bookmarkStart w:id="0" w:name="_GoBack"/>
      <w:bookmarkEnd w:id="0"/>
    </w:p>
    <w:sectPr w:rsidR="00E0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D1"/>
    <w:rsid w:val="00226AD1"/>
    <w:rsid w:val="00737194"/>
    <w:rsid w:val="00E0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6D21-7F1F-43B7-818C-C55D6B72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2020-01-27T10:32:00Z</dcterms:created>
  <dcterms:modified xsi:type="dcterms:W3CDTF">2020-01-27T10:32:00Z</dcterms:modified>
</cp:coreProperties>
</file>